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F16F60">
        <w:rPr>
          <w:sz w:val="28"/>
        </w:rPr>
        <w:t>485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F16F60" w:rsidR="00F16F60">
        <w:rPr>
          <w:sz w:val="28"/>
        </w:rPr>
        <w:t>86MS0005-01-2024-002254-48</w:t>
      </w:r>
    </w:p>
    <w:p w:rsidR="00F16F60">
      <w:pPr>
        <w:ind w:left="-142" w:right="282"/>
        <w:jc w:val="right"/>
        <w:rPr>
          <w:sz w:val="28"/>
        </w:rPr>
      </w:pP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F16F60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 w:rsidP="00F16F60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19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>
        <w:rPr>
          <w:sz w:val="28"/>
        </w:rPr>
        <w:t xml:space="preserve">                       </w:t>
      </w:r>
      <w:r w:rsidR="00931571">
        <w:rPr>
          <w:sz w:val="28"/>
        </w:rPr>
        <w:t xml:space="preserve">г. Нягань </w:t>
      </w: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</w:t>
      </w:r>
      <w:r>
        <w:rPr>
          <w:sz w:val="28"/>
          <w:szCs w:val="28"/>
        </w:rPr>
        <w:t>судебного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C669C9" w:rsidP="00C669C9">
      <w:pPr>
        <w:pStyle w:val="BodyText"/>
        <w:ind w:firstLine="709"/>
        <w:rPr>
          <w:sz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Луцкого А.А.,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</w:t>
      </w:r>
      <w:r>
        <w:rPr>
          <w:sz w:val="28"/>
        </w:rPr>
        <w:t xml:space="preserve">ом правонарушении в отношении </w:t>
      </w:r>
      <w:r w:rsidR="00F16F60">
        <w:rPr>
          <w:sz w:val="28"/>
        </w:rPr>
        <w:t>Луцкого Андрея Александровича</w:t>
      </w:r>
      <w:r w:rsidR="008C5365">
        <w:rPr>
          <w:sz w:val="28"/>
        </w:rPr>
        <w:t xml:space="preserve">, </w:t>
      </w:r>
      <w:r w:rsidR="00204533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204533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</w:t>
      </w:r>
      <w:r w:rsidR="00C669C9">
        <w:rPr>
          <w:sz w:val="28"/>
        </w:rPr>
        <w:t xml:space="preserve">оссийской </w:t>
      </w:r>
      <w:r w:rsidR="008C5365">
        <w:rPr>
          <w:sz w:val="28"/>
        </w:rPr>
        <w:t>Ф</w:t>
      </w:r>
      <w:r w:rsidR="00C669C9">
        <w:rPr>
          <w:sz w:val="28"/>
        </w:rPr>
        <w:t>едерации</w:t>
      </w:r>
      <w:r w:rsidR="008C5365">
        <w:rPr>
          <w:sz w:val="28"/>
        </w:rPr>
        <w:t xml:space="preserve">, </w:t>
      </w:r>
      <w:r w:rsidR="00C669C9">
        <w:rPr>
          <w:sz w:val="28"/>
        </w:rPr>
        <w:t xml:space="preserve">паспорт </w:t>
      </w:r>
      <w:r w:rsidR="00204533">
        <w:rPr>
          <w:sz w:val="28"/>
        </w:rPr>
        <w:t>*</w:t>
      </w:r>
      <w:r w:rsidR="00A01454">
        <w:rPr>
          <w:sz w:val="28"/>
        </w:rPr>
        <w:t xml:space="preserve">, </w:t>
      </w:r>
      <w:r w:rsidR="008C5365">
        <w:rPr>
          <w:sz w:val="28"/>
        </w:rPr>
        <w:t>работающего</w:t>
      </w:r>
      <w:r w:rsidR="00F16F60">
        <w:rPr>
          <w:sz w:val="28"/>
        </w:rPr>
        <w:t xml:space="preserve"> </w:t>
      </w:r>
      <w:r w:rsidR="00204533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F16F60">
        <w:rPr>
          <w:sz w:val="28"/>
        </w:rPr>
        <w:t xml:space="preserve">          </w:t>
      </w:r>
      <w:r w:rsidR="00204533">
        <w:rPr>
          <w:sz w:val="28"/>
        </w:rPr>
        <w:t>*</w:t>
      </w:r>
      <w:r>
        <w:rPr>
          <w:sz w:val="28"/>
        </w:rPr>
        <w:t xml:space="preserve">, </w:t>
      </w:r>
      <w:r w:rsidR="00BE61E6">
        <w:rPr>
          <w:sz w:val="28"/>
        </w:rPr>
        <w:t>инвалидность не установлена,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</w:t>
      </w:r>
      <w:r>
        <w:rPr>
          <w:sz w:val="28"/>
        </w:rPr>
        <w:t>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09.02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21</w:t>
      </w:r>
      <w:r w:rsidR="00A01454">
        <w:rPr>
          <w:sz w:val="28"/>
        </w:rPr>
        <w:t xml:space="preserve"> часов </w:t>
      </w:r>
      <w:r>
        <w:rPr>
          <w:sz w:val="28"/>
        </w:rPr>
        <w:t>15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767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Р 404 Тюмень-Тобольск-Ханты-Мансийск</w:t>
      </w:r>
      <w:r w:rsidR="00E227D2">
        <w:rPr>
          <w:sz w:val="28"/>
        </w:rPr>
        <w:t xml:space="preserve"> </w:t>
      </w:r>
      <w:r>
        <w:rPr>
          <w:sz w:val="28"/>
        </w:rPr>
        <w:t>Нефтеюганского</w:t>
      </w:r>
      <w:r w:rsidR="00E227D2">
        <w:rPr>
          <w:sz w:val="28"/>
        </w:rPr>
        <w:t xml:space="preserve"> района </w:t>
      </w:r>
      <w:r>
        <w:rPr>
          <w:sz w:val="28"/>
        </w:rPr>
        <w:t>Луцкий А.А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>
        <w:rPr>
          <w:sz w:val="28"/>
        </w:rPr>
        <w:t xml:space="preserve"> </w:t>
      </w:r>
      <w:r w:rsidR="00204533">
        <w:rPr>
          <w:sz w:val="28"/>
        </w:rPr>
        <w:t>*</w:t>
      </w:r>
      <w:r w:rsidR="008834C1">
        <w:rPr>
          <w:sz w:val="28"/>
        </w:rPr>
        <w:t xml:space="preserve">, </w:t>
      </w:r>
      <w:r>
        <w:rPr>
          <w:sz w:val="28"/>
        </w:rPr>
        <w:t xml:space="preserve">допустил выезд на полосу дороги предназначенную для встречного движения, </w:t>
      </w:r>
      <w:r w:rsidR="008834C1">
        <w:rPr>
          <w:sz w:val="28"/>
        </w:rPr>
        <w:t xml:space="preserve">при </w:t>
      </w:r>
      <w:r>
        <w:rPr>
          <w:sz w:val="28"/>
        </w:rPr>
        <w:t>обгоне</w:t>
      </w:r>
      <w:r w:rsidR="008834C1">
        <w:rPr>
          <w:sz w:val="28"/>
        </w:rPr>
        <w:t xml:space="preserve"> движущегося впереди транспортного средства,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</w:t>
      </w:r>
      <w:r>
        <w:rPr>
          <w:sz w:val="28"/>
        </w:rPr>
        <w:t>, 9.1.1</w:t>
      </w:r>
      <w:r w:rsidR="00C614DF">
        <w:rPr>
          <w:sz w:val="28"/>
        </w:rPr>
        <w:t xml:space="preserve">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>
        <w:rPr>
          <w:sz w:val="28"/>
        </w:rPr>
        <w:t>В судебном заседании Луцкий А.А.</w:t>
      </w:r>
      <w:r w:rsidR="002C1268">
        <w:rPr>
          <w:sz w:val="28"/>
        </w:rPr>
        <w:t xml:space="preserve"> с протоколом согласился частично, пояснил, что факт совершения правонарушения не оспаривает, однако просил учесть то обстоятельство, что в момент совершения правонарушения была плохая видимость, не видно дорожной разметки, полагал, что в месте совершения маневра имел возможность совершить обгон впереди движущегося транспортного средства.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Выслушав Луцкого А.А.,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F16F60">
        <w:rPr>
          <w:sz w:val="28"/>
        </w:rPr>
        <w:t>Луцкого А.А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связанные с н</w:t>
      </w:r>
      <w:r>
        <w:rPr>
          <w:sz w:val="28"/>
        </w:rPr>
        <w:t>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</w:t>
      </w:r>
      <w:r>
        <w:rPr>
          <w:sz w:val="28"/>
        </w:rPr>
        <w:t xml:space="preserve">епятствия (пункт 1.2 ПДД РФ), которые квалифицируются по части 3 данной статьи), подлежат </w:t>
      </w:r>
      <w:r>
        <w:rPr>
          <w:sz w:val="28"/>
        </w:rPr>
        <w:t>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двусторонним движением в нарушение требова</w:t>
      </w:r>
      <w:r>
        <w:rPr>
          <w:sz w:val="28"/>
        </w:rPr>
        <w:t xml:space="preserve">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</w:t>
      </w:r>
      <w:r>
        <w:rPr>
          <w:sz w:val="28"/>
        </w:rPr>
        <w:t xml:space="preserve">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</w:t>
      </w:r>
      <w:r>
        <w:rPr>
          <w:sz w:val="28"/>
        </w:rPr>
        <w:t xml:space="preserve">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</w:t>
      </w:r>
      <w:r>
        <w:rPr>
          <w:sz w:val="28"/>
        </w:rPr>
        <w:t xml:space="preserve">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 xml:space="preserve">знаков </w:t>
        </w:r>
        <w:r>
          <w:rPr>
            <w:sz w:val="28"/>
          </w:rPr>
          <w:t>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</w:t>
      </w:r>
      <w:r>
        <w:rPr>
          <w:sz w:val="28"/>
        </w:rPr>
        <w:t xml:space="preserve">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</w:t>
      </w:r>
      <w:r>
        <w:rPr>
          <w:sz w:val="28"/>
        </w:rPr>
        <w:t>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16F60" w:rsidRP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 xml:space="preserve">Под </w:t>
      </w:r>
      <w:r w:rsidRPr="00F16F60">
        <w:rPr>
          <w:sz w:val="28"/>
        </w:rPr>
        <w:t>обгоном в силу пункта 1.2 Правил дорожного движения понимается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</w:t>
      </w:r>
      <w:r w:rsidRPr="00F16F60">
        <w:rPr>
          <w:sz w:val="28"/>
        </w:rPr>
        <w:t>аемую полосу (сторону проезжей части).</w:t>
      </w:r>
    </w:p>
    <w:p w:rsid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>Пунктом 9.1(1)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</w:t>
      </w:r>
      <w:r w:rsidRPr="00F16F60">
        <w:rPr>
          <w:sz w:val="28"/>
        </w:rPr>
        <w:t>зметкой 1.11, прерывистая линия которой расположена слева.</w:t>
      </w:r>
    </w:p>
    <w:p w:rsidR="00F16F60" w:rsidRP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>Частью 4 статьи 12.15 Кодекса Российской Федерации об административных правонарушениях установлена административная ответственность за выезд в нарушение Правил дорожного движения на полосу, предназ</w:t>
      </w:r>
      <w:r w:rsidRPr="00F16F60">
        <w:rPr>
          <w:sz w:val="28"/>
        </w:rPr>
        <w:t xml:space="preserve">наченную для встречного движения, либо на трамвайные пути встречного направления, за исключением случаев, предусмотренных частью 3 настоящей статьи. </w:t>
      </w:r>
    </w:p>
    <w:p w:rsidR="00F16F60" w:rsidRP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>Под обгоном в Правилах дорожного движения Российской Федерации понимается опережение одного или нескольких</w:t>
      </w:r>
      <w:r w:rsidRPr="00F16F60">
        <w:rPr>
          <w:sz w:val="28"/>
        </w:rPr>
        <w:t xml:space="preserve"> транспортных средств, связанное с выездом на полосу, предназначенную для встречного движения, и последующим возвращением на ранее занимаемую полосу.</w:t>
      </w:r>
    </w:p>
    <w:p w:rsidR="00827E27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 xml:space="preserve">Следовательно, движение по полосе, предназначенной для встречного движения, если она отделена трамвайными </w:t>
      </w:r>
      <w:r w:rsidRPr="00F16F60">
        <w:rPr>
          <w:sz w:val="28"/>
        </w:rPr>
        <w:t xml:space="preserve">путями, разделительной полосой, разметкой 1.1, 1.3 или разметкой 1.11, прерывистая линия которой расположена слева в нарушение требований п. 9.1(1) Правил дорожного движения Российской Федерации образует объективную сторону состава </w:t>
      </w:r>
      <w:r w:rsidRPr="00F16F60">
        <w:rPr>
          <w:sz w:val="28"/>
        </w:rPr>
        <w:t>административного правон</w:t>
      </w:r>
      <w:r w:rsidRPr="00F16F60">
        <w:rPr>
          <w:sz w:val="28"/>
        </w:rPr>
        <w:t>арушения, предусмотренного частью 4 статьи 12.15 Кодекса Российской Федерации об а</w:t>
      </w:r>
      <w:r>
        <w:rPr>
          <w:sz w:val="28"/>
        </w:rPr>
        <w:t>дминистративных правонарушениях</w:t>
      </w:r>
      <w:r w:rsidR="00931571">
        <w:rPr>
          <w:sz w:val="28"/>
        </w:rPr>
        <w:t>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F16F60">
        <w:rPr>
          <w:sz w:val="28"/>
        </w:rPr>
        <w:t>Луцком А.А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</w:t>
      </w:r>
      <w:r>
        <w:rPr>
          <w:sz w:val="28"/>
        </w:rPr>
        <w:t>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F16F60">
        <w:rPr>
          <w:sz w:val="28"/>
        </w:rPr>
        <w:t>Луцкого А.А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</w:t>
      </w:r>
      <w:r>
        <w:rPr>
          <w:sz w:val="28"/>
        </w:rPr>
        <w:t>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F16F60">
        <w:rPr>
          <w:sz w:val="28"/>
        </w:rPr>
        <w:t>560867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F16F60">
        <w:rPr>
          <w:sz w:val="28"/>
        </w:rPr>
        <w:t>09.02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F16F60">
        <w:rPr>
          <w:sz w:val="28"/>
        </w:rPr>
        <w:t>Луцким А.А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3F162A">
        <w:rPr>
          <w:sz w:val="28"/>
        </w:rPr>
        <w:t xml:space="preserve">     09.02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3F162A">
        <w:rPr>
          <w:sz w:val="28"/>
        </w:rPr>
        <w:t>Луцкого А.А</w:t>
      </w:r>
      <w:r w:rsidRPr="001D47F1">
        <w:rPr>
          <w:sz w:val="28"/>
        </w:rPr>
        <w:t>., со схемой был согласен;</w:t>
      </w:r>
    </w:p>
    <w:p w:rsidR="003F162A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3F162A">
        <w:rPr>
          <w:sz w:val="28"/>
        </w:rPr>
        <w:t xml:space="preserve">- рапортами инспектора </w:t>
      </w:r>
      <w:r>
        <w:rPr>
          <w:sz w:val="28"/>
        </w:rPr>
        <w:t>ИДПС взвода №2 роты №2 ОБ</w:t>
      </w:r>
      <w:r w:rsidRPr="003F162A">
        <w:rPr>
          <w:sz w:val="28"/>
        </w:rPr>
        <w:t xml:space="preserve"> ДПС ГИБДД ОМВД России по </w:t>
      </w:r>
      <w:r>
        <w:rPr>
          <w:sz w:val="28"/>
        </w:rPr>
        <w:t>ХМАО-Югре</w:t>
      </w:r>
      <w:r w:rsidRPr="003F162A">
        <w:rPr>
          <w:sz w:val="28"/>
        </w:rPr>
        <w:t xml:space="preserve"> </w:t>
      </w:r>
      <w:r>
        <w:rPr>
          <w:sz w:val="28"/>
        </w:rPr>
        <w:t>Немкеева К.С</w:t>
      </w:r>
      <w:r w:rsidRPr="003F162A">
        <w:rPr>
          <w:sz w:val="28"/>
        </w:rPr>
        <w:t xml:space="preserve">. от </w:t>
      </w:r>
      <w:r>
        <w:rPr>
          <w:sz w:val="28"/>
        </w:rPr>
        <w:t>09.02</w:t>
      </w:r>
      <w:r w:rsidRPr="003F162A">
        <w:rPr>
          <w:sz w:val="28"/>
        </w:rPr>
        <w:t xml:space="preserve">.2024, </w:t>
      </w:r>
      <w:r>
        <w:rPr>
          <w:sz w:val="28"/>
        </w:rPr>
        <w:t>согласно которого</w:t>
      </w:r>
      <w:r w:rsidRPr="003F162A">
        <w:rPr>
          <w:sz w:val="28"/>
        </w:rPr>
        <w:t xml:space="preserve"> </w:t>
      </w:r>
      <w:r>
        <w:rPr>
          <w:sz w:val="28"/>
        </w:rPr>
        <w:t>09.02.2024 в 21 часов 15 минут на 767 км авт</w:t>
      </w:r>
      <w:r>
        <w:rPr>
          <w:sz w:val="28"/>
        </w:rPr>
        <w:t xml:space="preserve">одороги Р 404 Тюмень-Тобольск-Ханты-Мансийск Нефтеюганского района Луцкий А.А., управляя транспортным средством </w:t>
      </w:r>
      <w:r w:rsidR="00204533">
        <w:rPr>
          <w:sz w:val="28"/>
        </w:rPr>
        <w:t>*</w:t>
      </w:r>
      <w:r>
        <w:rPr>
          <w:sz w:val="28"/>
        </w:rPr>
        <w:t>, допустил выезд на полосу дороги предназначенную для встречного движения, при о</w:t>
      </w:r>
      <w:r>
        <w:rPr>
          <w:sz w:val="28"/>
        </w:rPr>
        <w:t>бгоне движущегося впереди транспортного средства, в зоне действия дорожного знака 3.20 «Обгон запрещен»</w:t>
      </w:r>
      <w:r w:rsidRPr="003F162A">
        <w:rPr>
          <w:sz w:val="28"/>
        </w:rPr>
        <w:t>;</w:t>
      </w:r>
    </w:p>
    <w:p w:rsidR="003F162A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</w:r>
      <w:r>
        <w:rPr>
          <w:sz w:val="28"/>
        </w:rPr>
        <w:t xml:space="preserve">проектом организации дорожного движения на </w:t>
      </w:r>
      <w:r w:rsidRPr="00CE1A26">
        <w:rPr>
          <w:sz w:val="28"/>
        </w:rPr>
        <w:t xml:space="preserve">автомобильной дороге </w:t>
      </w:r>
      <w:r>
        <w:rPr>
          <w:sz w:val="28"/>
        </w:rPr>
        <w:t>общего пользования федерального значения Р 404 Тюмень-Тобольск-Ханты-Мансийск на учас</w:t>
      </w:r>
      <w:r>
        <w:rPr>
          <w:sz w:val="28"/>
        </w:rPr>
        <w:t>тке км 731+642- км 846+757;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3F162A">
        <w:rPr>
          <w:sz w:val="28"/>
        </w:rPr>
        <w:t>Луцким А.А</w:t>
      </w:r>
      <w:r w:rsidRPr="006E6DF5">
        <w:rPr>
          <w:sz w:val="28"/>
        </w:rPr>
        <w:t>. административного правонарушения;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</w:t>
      </w:r>
      <w:r w:rsidRPr="006D3E25">
        <w:rPr>
          <w:sz w:val="28"/>
          <w:szCs w:val="28"/>
        </w:rPr>
        <w:t>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</w:t>
      </w:r>
      <w:r w:rsidRPr="006D3E25">
        <w:rPr>
          <w:sz w:val="28"/>
          <w:szCs w:val="28"/>
        </w:rPr>
        <w:t>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2C1268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смягчающим обстоятельствам мировой судья относит признание Луцким А.А. своей вины.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3F162A">
        <w:rPr>
          <w:sz w:val="28"/>
        </w:rPr>
        <w:t>Луцкому А.А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</w:t>
      </w:r>
      <w:r w:rsidRPr="007066CB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</w:t>
      </w:r>
      <w:r w:rsidRPr="007066CB">
        <w:rPr>
          <w:sz w:val="28"/>
          <w:szCs w:val="28"/>
        </w:rPr>
        <w:t>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110FBF">
      <w:pPr>
        <w:pStyle w:val="BodyText"/>
        <w:ind w:left="-142" w:right="282" w:firstLine="720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</w:t>
      </w:r>
      <w:r w:rsidRPr="004B189E">
        <w:rPr>
          <w:sz w:val="28"/>
          <w:szCs w:val="28"/>
        </w:rPr>
        <w:t>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Луцкого Андрея Александровича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</w:t>
      </w:r>
      <w:r w:rsidRPr="006B4476">
        <w:rPr>
          <w:sz w:val="28"/>
        </w:rPr>
        <w:t>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F671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3F162A">
        <w:rPr>
          <w:sz w:val="28"/>
        </w:rPr>
        <w:t>71000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3F162A">
        <w:rPr>
          <w:sz w:val="28"/>
        </w:rPr>
        <w:t>910202303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>Разъяснить о т</w:t>
      </w:r>
      <w:r>
        <w:rPr>
          <w:sz w:val="28"/>
        </w:rPr>
        <w:t xml:space="preserve">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</w:t>
      </w:r>
      <w:r>
        <w:rPr>
          <w:color w:val="22272F"/>
          <w:sz w:val="28"/>
        </w:rPr>
        <w:t>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</w:t>
      </w:r>
      <w:r w:rsidRPr="006B4476">
        <w:rPr>
          <w:color w:val="auto"/>
          <w:sz w:val="28"/>
        </w:rPr>
        <w:t>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административного право</w:t>
      </w:r>
      <w:r>
        <w:rPr>
          <w:rFonts w:ascii="Roboto" w:hAnsi="Roboto"/>
          <w:sz w:val="28"/>
        </w:rPr>
        <w:t xml:space="preserve">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</w:t>
      </w:r>
      <w:r>
        <w:rPr>
          <w:rFonts w:ascii="Roboto" w:hAnsi="Roboto"/>
          <w:sz w:val="28"/>
        </w:rPr>
        <w:t xml:space="preserve">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</w:t>
      </w:r>
      <w:r>
        <w:rPr>
          <w:sz w:val="28"/>
        </w:rPr>
        <w:t xml:space="preserve">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</w:t>
      </w:r>
      <w:r>
        <w:rPr>
          <w:sz w:val="28"/>
        </w:rPr>
        <w:t>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BE61E6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04533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10FBF"/>
    <w:rsid w:val="00161CAF"/>
    <w:rsid w:val="00192B78"/>
    <w:rsid w:val="001D47F1"/>
    <w:rsid w:val="00204533"/>
    <w:rsid w:val="00275037"/>
    <w:rsid w:val="00276906"/>
    <w:rsid w:val="00292FBB"/>
    <w:rsid w:val="002C1268"/>
    <w:rsid w:val="002E6F38"/>
    <w:rsid w:val="003025E9"/>
    <w:rsid w:val="003C2B0F"/>
    <w:rsid w:val="003F162A"/>
    <w:rsid w:val="0043474D"/>
    <w:rsid w:val="00493A20"/>
    <w:rsid w:val="004B189E"/>
    <w:rsid w:val="004B1D8C"/>
    <w:rsid w:val="00565515"/>
    <w:rsid w:val="005C3FC8"/>
    <w:rsid w:val="0062316E"/>
    <w:rsid w:val="00655782"/>
    <w:rsid w:val="006B2022"/>
    <w:rsid w:val="006B4476"/>
    <w:rsid w:val="006D3E25"/>
    <w:rsid w:val="006E6DF5"/>
    <w:rsid w:val="006F6713"/>
    <w:rsid w:val="007066CB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A01454"/>
    <w:rsid w:val="00A063A2"/>
    <w:rsid w:val="00A60E5F"/>
    <w:rsid w:val="00A972BE"/>
    <w:rsid w:val="00BB6F52"/>
    <w:rsid w:val="00BE61E6"/>
    <w:rsid w:val="00BF1BB3"/>
    <w:rsid w:val="00C614DF"/>
    <w:rsid w:val="00C669C9"/>
    <w:rsid w:val="00CB28AE"/>
    <w:rsid w:val="00CE1A26"/>
    <w:rsid w:val="00CE699E"/>
    <w:rsid w:val="00CE69ED"/>
    <w:rsid w:val="00D51273"/>
    <w:rsid w:val="00D81452"/>
    <w:rsid w:val="00D81710"/>
    <w:rsid w:val="00DB30BE"/>
    <w:rsid w:val="00DE3A49"/>
    <w:rsid w:val="00E11E09"/>
    <w:rsid w:val="00E227D2"/>
    <w:rsid w:val="00ED7CA7"/>
    <w:rsid w:val="00F16F60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